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97" w:rsidRPr="000A1B65" w:rsidRDefault="00014097" w:rsidP="00D7107F">
      <w:pPr>
        <w:pStyle w:val="ConsTitle"/>
        <w:widowControl/>
        <w:ind w:right="-2"/>
        <w:rPr>
          <w:rFonts w:ascii="Times New Roman" w:hAnsi="Times New Roman" w:cs="Times New Roman"/>
          <w:b w:val="0"/>
          <w:sz w:val="28"/>
          <w:szCs w:val="28"/>
        </w:rPr>
      </w:pPr>
    </w:p>
    <w:p w:rsidR="00014097" w:rsidRDefault="00014097" w:rsidP="00BB7943">
      <w:pPr>
        <w:pStyle w:val="ConsTitle"/>
        <w:widowControl/>
        <w:ind w:right="-2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014097" w:rsidRPr="00014097" w:rsidRDefault="005E6BBF" w:rsidP="00D7107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МУНИЦИПАЛЬНОГО РАЙОНА </w:t>
      </w:r>
      <w:r w:rsidR="00014097" w:rsidRPr="00014097"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5E6BBF" w:rsidRPr="005E6BBF" w:rsidRDefault="005E6BBF" w:rsidP="005E6BBF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E6BBF">
        <w:rPr>
          <w:rFonts w:ascii="Times New Roman" w:hAnsi="Times New Roman"/>
          <w:b/>
          <w:sz w:val="28"/>
          <w:szCs w:val="28"/>
        </w:rPr>
        <w:t>Р</w:t>
      </w:r>
      <w:proofErr w:type="gramEnd"/>
      <w:r w:rsidRPr="005E6BBF">
        <w:rPr>
          <w:rFonts w:ascii="Times New Roman" w:hAnsi="Times New Roman"/>
          <w:b/>
          <w:sz w:val="28"/>
          <w:szCs w:val="28"/>
        </w:rPr>
        <w:t xml:space="preserve"> Е Ш Е Н И Е</w:t>
      </w:r>
    </w:p>
    <w:p w:rsidR="00762706" w:rsidRPr="00BB7943" w:rsidRDefault="00762706" w:rsidP="00BB7943">
      <w:pPr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697317" w:rsidRPr="00D7107F" w:rsidRDefault="00AA38CE" w:rsidP="00D7107F">
      <w:pPr>
        <w:ind w:right="-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  <w:r w:rsidR="004806E4" w:rsidRPr="00BB794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="00762706" w:rsidRPr="00BB7943">
        <w:rPr>
          <w:rFonts w:ascii="Times New Roman" w:hAnsi="Times New Roman"/>
          <w:sz w:val="28"/>
          <w:szCs w:val="28"/>
        </w:rPr>
        <w:t xml:space="preserve">года     </w:t>
      </w:r>
      <w:r w:rsidR="00014097">
        <w:rPr>
          <w:rFonts w:ascii="Times New Roman" w:hAnsi="Times New Roman"/>
          <w:sz w:val="28"/>
          <w:szCs w:val="28"/>
        </w:rPr>
        <w:t xml:space="preserve">    </w:t>
      </w:r>
      <w:r w:rsidR="00762706" w:rsidRPr="00BB7943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9A6D84">
        <w:rPr>
          <w:rFonts w:ascii="Times New Roman" w:hAnsi="Times New Roman"/>
          <w:sz w:val="28"/>
          <w:szCs w:val="28"/>
        </w:rPr>
        <w:t xml:space="preserve">  </w:t>
      </w:r>
      <w:r w:rsidR="00762706" w:rsidRPr="00BB7943">
        <w:rPr>
          <w:rFonts w:ascii="Times New Roman" w:hAnsi="Times New Roman"/>
          <w:sz w:val="28"/>
          <w:szCs w:val="28"/>
        </w:rPr>
        <w:t xml:space="preserve"> </w:t>
      </w:r>
      <w:r w:rsidR="009A6D84">
        <w:rPr>
          <w:rFonts w:ascii="Times New Roman" w:hAnsi="Times New Roman"/>
          <w:sz w:val="28"/>
          <w:szCs w:val="28"/>
        </w:rPr>
        <w:t xml:space="preserve">№ </w:t>
      </w:r>
    </w:p>
    <w:p w:rsidR="00014097" w:rsidRPr="00014097" w:rsidRDefault="00014097" w:rsidP="00014097">
      <w:pPr>
        <w:jc w:val="center"/>
        <w:rPr>
          <w:rFonts w:ascii="Times New Roman" w:hAnsi="Times New Roman"/>
          <w:b/>
          <w:sz w:val="28"/>
          <w:szCs w:val="28"/>
        </w:rPr>
      </w:pPr>
      <w:r w:rsidRPr="00014097">
        <w:rPr>
          <w:rFonts w:ascii="Times New Roman" w:hAnsi="Times New Roman"/>
          <w:b/>
          <w:sz w:val="28"/>
          <w:szCs w:val="28"/>
        </w:rPr>
        <w:t>г. Шилка</w:t>
      </w:r>
    </w:p>
    <w:p w:rsidR="00697317" w:rsidRPr="00D7107F" w:rsidRDefault="00697317" w:rsidP="00BB7943">
      <w:pPr>
        <w:pStyle w:val="afa"/>
        <w:spacing w:before="0" w:beforeAutospacing="0" w:after="0" w:afterAutospacing="0"/>
        <w:ind w:right="-2"/>
        <w:jc w:val="center"/>
        <w:rPr>
          <w:sz w:val="26"/>
          <w:szCs w:val="26"/>
        </w:rPr>
      </w:pPr>
      <w:bookmarkStart w:id="0" w:name="_GoBack"/>
    </w:p>
    <w:p w:rsidR="00762706" w:rsidRPr="00D7107F" w:rsidRDefault="00AA38CE" w:rsidP="004B059B">
      <w:pPr>
        <w:pStyle w:val="1"/>
        <w:spacing w:before="0" w:after="0"/>
        <w:jc w:val="center"/>
        <w:rPr>
          <w:rFonts w:ascii="Times New Roman" w:hAnsi="Times New Roman"/>
          <w:bCs/>
          <w:sz w:val="26"/>
          <w:szCs w:val="26"/>
        </w:rPr>
      </w:pPr>
      <w:r w:rsidRPr="00D7107F">
        <w:rPr>
          <w:rFonts w:ascii="Times New Roman" w:hAnsi="Times New Roman"/>
          <w:sz w:val="26"/>
          <w:szCs w:val="26"/>
        </w:rPr>
        <w:t>О внесении изменений в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 Положени</w:t>
      </w:r>
      <w:r w:rsidRPr="00D7107F">
        <w:rPr>
          <w:rFonts w:ascii="Times New Roman" w:hAnsi="Times New Roman"/>
          <w:bCs/>
          <w:sz w:val="26"/>
          <w:szCs w:val="26"/>
        </w:rPr>
        <w:t>е</w:t>
      </w:r>
      <w:r w:rsidR="00014097" w:rsidRPr="00D7107F">
        <w:rPr>
          <w:rFonts w:ascii="Times New Roman" w:hAnsi="Times New Roman"/>
          <w:bCs/>
          <w:sz w:val="26"/>
          <w:szCs w:val="26"/>
        </w:rPr>
        <w:t xml:space="preserve"> </w:t>
      </w:r>
      <w:r w:rsidR="00762706" w:rsidRPr="00D7107F">
        <w:rPr>
          <w:rFonts w:ascii="Times New Roman" w:hAnsi="Times New Roman"/>
          <w:bCs/>
          <w:sz w:val="26"/>
          <w:szCs w:val="26"/>
        </w:rPr>
        <w:t xml:space="preserve">о муниципальном земельном контроле </w:t>
      </w:r>
      <w:r w:rsidR="00A830DF" w:rsidRPr="00D7107F">
        <w:rPr>
          <w:rFonts w:ascii="Times New Roman" w:hAnsi="Times New Roman"/>
          <w:bCs/>
          <w:sz w:val="26"/>
          <w:szCs w:val="26"/>
        </w:rPr>
        <w:t>на</w:t>
      </w:r>
      <w:r w:rsidR="00762706" w:rsidRPr="00D7107F">
        <w:rPr>
          <w:rFonts w:ascii="Times New Roman" w:hAnsi="Times New Roman"/>
          <w:sz w:val="26"/>
          <w:szCs w:val="26"/>
        </w:rPr>
        <w:t xml:space="preserve"> территории </w:t>
      </w:r>
      <w:r w:rsidR="00405300" w:rsidRPr="00D7107F">
        <w:rPr>
          <w:rFonts w:ascii="Times New Roman" w:hAnsi="Times New Roman"/>
          <w:sz w:val="26"/>
          <w:szCs w:val="26"/>
        </w:rPr>
        <w:t xml:space="preserve">сельских поселений </w:t>
      </w:r>
      <w:r w:rsidR="005E6BBF" w:rsidRPr="00D7107F">
        <w:rPr>
          <w:rFonts w:ascii="Times New Roman" w:hAnsi="Times New Roman"/>
          <w:sz w:val="26"/>
          <w:szCs w:val="26"/>
        </w:rPr>
        <w:t>муниципального</w:t>
      </w:r>
      <w:r w:rsidR="00762706" w:rsidRPr="00D7107F">
        <w:rPr>
          <w:rFonts w:ascii="Times New Roman" w:hAnsi="Times New Roman"/>
          <w:sz w:val="26"/>
          <w:szCs w:val="26"/>
        </w:rPr>
        <w:t xml:space="preserve"> района </w:t>
      </w:r>
      <w:r w:rsidR="00014097" w:rsidRPr="00D7107F">
        <w:rPr>
          <w:rFonts w:ascii="Times New Roman" w:hAnsi="Times New Roman"/>
          <w:sz w:val="26"/>
          <w:szCs w:val="26"/>
        </w:rPr>
        <w:t>"Шилкинский район"</w:t>
      </w:r>
      <w:r w:rsidRPr="00D7107F">
        <w:rPr>
          <w:rFonts w:ascii="Times New Roman" w:hAnsi="Times New Roman"/>
          <w:sz w:val="26"/>
          <w:szCs w:val="26"/>
        </w:rPr>
        <w:t xml:space="preserve"> утверждённ</w:t>
      </w:r>
      <w:r w:rsidR="004B059B" w:rsidRPr="00D7107F">
        <w:rPr>
          <w:rFonts w:ascii="Times New Roman" w:hAnsi="Times New Roman"/>
          <w:sz w:val="26"/>
          <w:szCs w:val="26"/>
        </w:rPr>
        <w:t>ое</w:t>
      </w:r>
      <w:r w:rsidRPr="00D7107F">
        <w:rPr>
          <w:rFonts w:ascii="Times New Roman" w:hAnsi="Times New Roman"/>
          <w:sz w:val="26"/>
          <w:szCs w:val="26"/>
        </w:rPr>
        <w:t xml:space="preserve"> решением Совета муниципального района «Шилкинский район» от </w:t>
      </w:r>
      <w:r w:rsidR="004B059B" w:rsidRPr="00D7107F">
        <w:rPr>
          <w:rFonts w:ascii="Times New Roman" w:hAnsi="Times New Roman"/>
          <w:sz w:val="26"/>
          <w:szCs w:val="26"/>
        </w:rPr>
        <w:t>15</w:t>
      </w:r>
      <w:r w:rsidRPr="00D7107F">
        <w:rPr>
          <w:rFonts w:ascii="Times New Roman" w:hAnsi="Times New Roman"/>
          <w:sz w:val="26"/>
          <w:szCs w:val="26"/>
        </w:rPr>
        <w:t xml:space="preserve"> </w:t>
      </w:r>
      <w:r w:rsidR="004B059B" w:rsidRPr="00D7107F">
        <w:rPr>
          <w:rFonts w:ascii="Times New Roman" w:hAnsi="Times New Roman"/>
          <w:sz w:val="26"/>
          <w:szCs w:val="26"/>
        </w:rPr>
        <w:t>ноября</w:t>
      </w:r>
      <w:r w:rsidRPr="00D7107F">
        <w:rPr>
          <w:rFonts w:ascii="Times New Roman" w:hAnsi="Times New Roman"/>
          <w:sz w:val="26"/>
          <w:szCs w:val="26"/>
        </w:rPr>
        <w:t xml:space="preserve"> 20</w:t>
      </w:r>
      <w:r w:rsidR="004B059B" w:rsidRPr="00D7107F">
        <w:rPr>
          <w:rFonts w:ascii="Times New Roman" w:hAnsi="Times New Roman"/>
          <w:sz w:val="26"/>
          <w:szCs w:val="26"/>
        </w:rPr>
        <w:t>22</w:t>
      </w:r>
      <w:r w:rsidRPr="00D7107F">
        <w:rPr>
          <w:rFonts w:ascii="Times New Roman" w:hAnsi="Times New Roman"/>
          <w:sz w:val="26"/>
          <w:szCs w:val="26"/>
        </w:rPr>
        <w:t xml:space="preserve"> года № 50/302</w:t>
      </w:r>
    </w:p>
    <w:bookmarkEnd w:id="0"/>
    <w:p w:rsidR="00697317" w:rsidRPr="00D7107F" w:rsidRDefault="00697317" w:rsidP="00BB7943">
      <w:pPr>
        <w:ind w:firstLine="720"/>
        <w:jc w:val="both"/>
        <w:rPr>
          <w:rFonts w:ascii="Times New Roman" w:hAnsi="Times New Roman"/>
          <w:color w:val="auto"/>
          <w:sz w:val="26"/>
          <w:szCs w:val="26"/>
        </w:rPr>
      </w:pPr>
    </w:p>
    <w:p w:rsidR="005E6BBF" w:rsidRPr="00D7107F" w:rsidRDefault="008A1561" w:rsidP="00D7107F">
      <w:pPr>
        <w:pStyle w:val="afa"/>
        <w:spacing w:before="0" w:beforeAutospacing="0" w:after="0" w:afterAutospacing="0"/>
        <w:ind w:left="-851" w:right="-2" w:firstLine="708"/>
        <w:jc w:val="both"/>
        <w:rPr>
          <w:sz w:val="26"/>
          <w:szCs w:val="26"/>
        </w:rPr>
      </w:pPr>
      <w:proofErr w:type="gramStart"/>
      <w:r w:rsidRPr="00D7107F">
        <w:rPr>
          <w:sz w:val="26"/>
          <w:szCs w:val="26"/>
        </w:rPr>
        <w:t xml:space="preserve">Рассмотрев протест </w:t>
      </w:r>
      <w:proofErr w:type="spellStart"/>
      <w:r w:rsidRPr="00D7107F">
        <w:rPr>
          <w:sz w:val="26"/>
          <w:szCs w:val="26"/>
        </w:rPr>
        <w:t>Шилкинской</w:t>
      </w:r>
      <w:proofErr w:type="spellEnd"/>
      <w:r w:rsidRPr="00D7107F">
        <w:rPr>
          <w:sz w:val="26"/>
          <w:szCs w:val="26"/>
        </w:rPr>
        <w:t xml:space="preserve"> межрайонной прокуратуры на Решение Совета муниципального района «Шилкинский район» от 15 ноября 2022 года № 50/302 «</w:t>
      </w:r>
      <w:r w:rsidRPr="00D7107F">
        <w:rPr>
          <w:bCs/>
          <w:sz w:val="26"/>
          <w:szCs w:val="26"/>
        </w:rPr>
        <w:t>Об утверждении Положения о муниципальном земельном контроле на</w:t>
      </w:r>
      <w:r w:rsidRPr="00D7107F">
        <w:rPr>
          <w:sz w:val="26"/>
          <w:szCs w:val="26"/>
        </w:rPr>
        <w:t xml:space="preserve"> территории сельских поселений муниципального района "Шилкинский район"</w:t>
      </w:r>
      <w:r w:rsidR="00C87685" w:rsidRPr="00D7107F">
        <w:rPr>
          <w:sz w:val="26"/>
          <w:szCs w:val="26"/>
        </w:rPr>
        <w:t xml:space="preserve"> в</w:t>
      </w:r>
      <w:r w:rsidR="0024234A" w:rsidRPr="00D7107F">
        <w:rPr>
          <w:sz w:val="26"/>
          <w:szCs w:val="26"/>
        </w:rPr>
        <w:t xml:space="preserve"> соответствии с</w:t>
      </w:r>
      <w:r w:rsidR="00675190" w:rsidRPr="00D7107F">
        <w:rPr>
          <w:sz w:val="26"/>
          <w:szCs w:val="26"/>
        </w:rPr>
        <w:t>о статьей 72 Земельного кодекса</w:t>
      </w:r>
      <w:r w:rsidR="0024234A" w:rsidRPr="00D7107F">
        <w:rPr>
          <w:sz w:val="26"/>
          <w:szCs w:val="26"/>
        </w:rPr>
        <w:t xml:space="preserve"> Российской Федерации,</w:t>
      </w:r>
      <w:r w:rsidR="00014097" w:rsidRPr="00D7107F">
        <w:rPr>
          <w:sz w:val="26"/>
          <w:szCs w:val="26"/>
        </w:rPr>
        <w:t xml:space="preserve"> </w:t>
      </w:r>
      <w:r w:rsidR="00D3593E" w:rsidRPr="00D7107F">
        <w:rPr>
          <w:sz w:val="26"/>
          <w:szCs w:val="26"/>
        </w:rPr>
        <w:t>ф</w:t>
      </w:r>
      <w:r w:rsidR="006E1EF2" w:rsidRPr="00D7107F">
        <w:rPr>
          <w:sz w:val="26"/>
          <w:szCs w:val="26"/>
        </w:rPr>
        <w:t>едеральным</w:t>
      </w:r>
      <w:r w:rsidR="00D3593E" w:rsidRPr="00D7107F">
        <w:rPr>
          <w:sz w:val="26"/>
          <w:szCs w:val="26"/>
        </w:rPr>
        <w:t>и</w:t>
      </w:r>
      <w:r w:rsidR="006E1EF2" w:rsidRPr="00D7107F">
        <w:rPr>
          <w:sz w:val="26"/>
          <w:szCs w:val="26"/>
        </w:rPr>
        <w:t xml:space="preserve"> закон</w:t>
      </w:r>
      <w:r w:rsidR="00D3593E" w:rsidRPr="00D7107F">
        <w:rPr>
          <w:sz w:val="26"/>
          <w:szCs w:val="26"/>
        </w:rPr>
        <w:t>а</w:t>
      </w:r>
      <w:r w:rsidR="006E1EF2" w:rsidRPr="00D7107F">
        <w:rPr>
          <w:sz w:val="26"/>
          <w:szCs w:val="26"/>
        </w:rPr>
        <w:t>м</w:t>
      </w:r>
      <w:r w:rsidR="00D3593E" w:rsidRPr="00D7107F">
        <w:rPr>
          <w:sz w:val="26"/>
          <w:szCs w:val="26"/>
        </w:rPr>
        <w:t>и</w:t>
      </w:r>
      <w:r w:rsidR="006E1EF2" w:rsidRPr="00D7107F">
        <w:rPr>
          <w:sz w:val="26"/>
          <w:szCs w:val="26"/>
        </w:rPr>
        <w:t xml:space="preserve"> от </w:t>
      </w:r>
      <w:r w:rsidR="00675190" w:rsidRPr="00D7107F">
        <w:rPr>
          <w:sz w:val="26"/>
          <w:szCs w:val="26"/>
        </w:rPr>
        <w:t>6 октября 2003 года № 131-ФЗ «Об общих принципах организации местного самоуправления в Российской Федерации</w:t>
      </w:r>
      <w:proofErr w:type="gramEnd"/>
      <w:r w:rsidR="00675190" w:rsidRPr="00D7107F">
        <w:rPr>
          <w:sz w:val="26"/>
          <w:szCs w:val="26"/>
        </w:rPr>
        <w:t xml:space="preserve">», от 31 июля 2020 года № 248-ФЗ «О государственном контроле (надзоре) и муниципальном контроле в Российской Федерации», </w:t>
      </w:r>
      <w:r w:rsidR="00E03340" w:rsidRPr="00D7107F">
        <w:rPr>
          <w:sz w:val="26"/>
          <w:szCs w:val="26"/>
        </w:rPr>
        <w:t xml:space="preserve">руководствуясь статьей </w:t>
      </w:r>
      <w:r w:rsidR="005E6BBF" w:rsidRPr="00D7107F">
        <w:rPr>
          <w:sz w:val="26"/>
          <w:szCs w:val="26"/>
        </w:rPr>
        <w:t>25</w:t>
      </w:r>
      <w:r w:rsidR="00E03340" w:rsidRPr="00D7107F">
        <w:rPr>
          <w:sz w:val="26"/>
          <w:szCs w:val="26"/>
        </w:rPr>
        <w:t xml:space="preserve"> Устава </w:t>
      </w:r>
      <w:r w:rsidR="005E6BBF" w:rsidRPr="00D7107F">
        <w:rPr>
          <w:sz w:val="26"/>
          <w:szCs w:val="26"/>
        </w:rPr>
        <w:t xml:space="preserve">муниципального района "Шилкинский район", Совет муниципального района </w:t>
      </w:r>
    </w:p>
    <w:p w:rsidR="00675190" w:rsidRPr="00D7107F" w:rsidRDefault="005E6BBF" w:rsidP="00D7107F">
      <w:pPr>
        <w:ind w:left="-851" w:firstLine="708"/>
        <w:jc w:val="center"/>
        <w:rPr>
          <w:rFonts w:ascii="Times New Roman" w:hAnsi="Times New Roman"/>
          <w:b/>
          <w:sz w:val="26"/>
          <w:szCs w:val="26"/>
        </w:rPr>
      </w:pPr>
      <w:r w:rsidRPr="00D7107F">
        <w:rPr>
          <w:rFonts w:ascii="Times New Roman" w:hAnsi="Times New Roman"/>
          <w:b/>
          <w:sz w:val="26"/>
          <w:szCs w:val="26"/>
        </w:rPr>
        <w:t>решил</w:t>
      </w:r>
      <w:r w:rsidR="00E03340" w:rsidRPr="00D7107F">
        <w:rPr>
          <w:rFonts w:ascii="Times New Roman" w:hAnsi="Times New Roman"/>
          <w:b/>
          <w:sz w:val="26"/>
          <w:szCs w:val="26"/>
        </w:rPr>
        <w:t>:</w:t>
      </w:r>
    </w:p>
    <w:p w:rsidR="00C87685" w:rsidRPr="00D7107F" w:rsidRDefault="00C87685" w:rsidP="00D7107F">
      <w:pPr>
        <w:pStyle w:val="afa"/>
        <w:spacing w:before="0" w:beforeAutospacing="0" w:after="0" w:afterAutospacing="0"/>
        <w:ind w:left="-851" w:firstLine="720"/>
        <w:jc w:val="both"/>
        <w:rPr>
          <w:sz w:val="26"/>
          <w:szCs w:val="26"/>
        </w:rPr>
      </w:pPr>
      <w:r w:rsidRPr="00D7107F">
        <w:rPr>
          <w:sz w:val="26"/>
          <w:szCs w:val="26"/>
        </w:rPr>
        <w:t>Внести изменения в Приложение № 3 к Положению о муниципальном земельном контроле на территории сельских поселений</w:t>
      </w:r>
      <w:r w:rsidRPr="00D7107F">
        <w:rPr>
          <w:b/>
          <w:sz w:val="26"/>
          <w:szCs w:val="26"/>
        </w:rPr>
        <w:t xml:space="preserve"> </w:t>
      </w:r>
      <w:r w:rsidRPr="00D7107F">
        <w:rPr>
          <w:sz w:val="26"/>
          <w:szCs w:val="26"/>
        </w:rPr>
        <w:t>муниципального района "Шилкинский район" утвержденное решением Совета муниципального района "Шилкинский район" от 15 ноября 2022 года № 50/302, и изложить в следующей редакции:</w:t>
      </w:r>
    </w:p>
    <w:p w:rsidR="006064F5" w:rsidRPr="00D7107F" w:rsidRDefault="006064F5" w:rsidP="00D7107F">
      <w:pPr>
        <w:pStyle w:val="afa"/>
        <w:spacing w:before="0" w:beforeAutospacing="0" w:after="0" w:afterAutospacing="0"/>
        <w:ind w:left="-851" w:firstLine="720"/>
        <w:jc w:val="both"/>
        <w:rPr>
          <w:sz w:val="26"/>
          <w:szCs w:val="26"/>
        </w:rPr>
      </w:pPr>
      <w:r w:rsidRPr="00D7107F">
        <w:rPr>
          <w:sz w:val="26"/>
          <w:szCs w:val="26"/>
        </w:rPr>
        <w:t xml:space="preserve">1. </w:t>
      </w:r>
      <w:proofErr w:type="gramStart"/>
      <w:r w:rsidRPr="00D7107F">
        <w:rPr>
          <w:sz w:val="26"/>
          <w:szCs w:val="26"/>
        </w:rPr>
        <w:t>Факт нахождения в собственности у физического лица одного или нескольких земельных участков сельскохозяйственного назначения общей площадью не менее 4 гектаров при условии, что каждый из указанных земельных участков находится в собственности более трех лет, и такое лицо не является членом крестьянского фермерского хозяйства, участником юридического лица либо индивидуальным предпринимателем, которые осуществляют деятельность по сельскохозяйственному производству, либо не передало указанные земли</w:t>
      </w:r>
      <w:proofErr w:type="gramEnd"/>
      <w:r w:rsidRPr="00D7107F">
        <w:rPr>
          <w:sz w:val="26"/>
          <w:szCs w:val="26"/>
        </w:rPr>
        <w:t xml:space="preserve"> по владению или пользованию таким лицам. </w:t>
      </w:r>
    </w:p>
    <w:p w:rsidR="006064F5" w:rsidRPr="00D7107F" w:rsidRDefault="006064F5" w:rsidP="00D7107F">
      <w:pPr>
        <w:pStyle w:val="afa"/>
        <w:spacing w:before="0" w:beforeAutospacing="0" w:after="0" w:afterAutospacing="0"/>
        <w:ind w:left="-851" w:firstLine="720"/>
        <w:jc w:val="both"/>
        <w:rPr>
          <w:sz w:val="26"/>
          <w:szCs w:val="26"/>
        </w:rPr>
      </w:pPr>
      <w:r w:rsidRPr="00D7107F">
        <w:rPr>
          <w:sz w:val="26"/>
          <w:szCs w:val="26"/>
        </w:rPr>
        <w:t>2. Факт нахождения в собственности у физического лица одного или нескольких земельных участков, предназначенных для жилищного или иного строительства, общей площадью не менее 4 гектаров при одновременном наличии следующих условий: - каждый из указанных земельных участков находится в собственности более трех лет; - земельные участки не переданы во владение или пользование иным лицам; - согласно сведениям публичной кадастровой карты, ни на одном земельном участке не расположены строения, объекты капитального строительства; - лицо имеет постоянную регистрацию на территории иного субъекта Российской Федерации, не имеющего общую административную границу.</w:t>
      </w:r>
    </w:p>
    <w:p w:rsidR="008C06B2" w:rsidRPr="00D7107F" w:rsidRDefault="008C06B2" w:rsidP="00D7107F">
      <w:pPr>
        <w:pStyle w:val="afa"/>
        <w:spacing w:before="0" w:beforeAutospacing="0" w:after="0" w:afterAutospacing="0"/>
        <w:ind w:left="-851" w:firstLine="720"/>
        <w:jc w:val="both"/>
        <w:rPr>
          <w:sz w:val="26"/>
          <w:szCs w:val="26"/>
          <w:u w:val="single"/>
        </w:rPr>
      </w:pPr>
      <w:r w:rsidRPr="00D7107F">
        <w:rPr>
          <w:sz w:val="26"/>
          <w:szCs w:val="26"/>
        </w:rPr>
        <w:t>Опубликовать настоящее решение на официальном портале муниципального района "</w:t>
      </w:r>
      <w:proofErr w:type="spellStart"/>
      <w:r w:rsidRPr="00D7107F">
        <w:rPr>
          <w:sz w:val="26"/>
          <w:szCs w:val="26"/>
        </w:rPr>
        <w:t>Шилкинский</w:t>
      </w:r>
      <w:proofErr w:type="spellEnd"/>
      <w:r w:rsidRPr="00D7107F">
        <w:rPr>
          <w:sz w:val="26"/>
          <w:szCs w:val="26"/>
        </w:rPr>
        <w:t xml:space="preserve"> район" </w:t>
      </w:r>
      <w:proofErr w:type="spellStart"/>
      <w:r w:rsidR="00A830DF" w:rsidRPr="00D7107F">
        <w:rPr>
          <w:i/>
          <w:sz w:val="26"/>
          <w:szCs w:val="26"/>
          <w:u w:val="single"/>
        </w:rPr>
        <w:t>шилкинскийрайон</w:t>
      </w:r>
      <w:proofErr w:type="gramStart"/>
      <w:r w:rsidR="00A830DF" w:rsidRPr="00D7107F">
        <w:rPr>
          <w:i/>
          <w:sz w:val="26"/>
          <w:szCs w:val="26"/>
          <w:u w:val="single"/>
        </w:rPr>
        <w:t>.р</w:t>
      </w:r>
      <w:proofErr w:type="gramEnd"/>
      <w:r w:rsidR="00A830DF" w:rsidRPr="00D7107F">
        <w:rPr>
          <w:i/>
          <w:sz w:val="26"/>
          <w:szCs w:val="26"/>
          <w:u w:val="single"/>
        </w:rPr>
        <w:t>ф</w:t>
      </w:r>
      <w:proofErr w:type="spellEnd"/>
    </w:p>
    <w:p w:rsidR="00E03340" w:rsidRPr="00D7107F" w:rsidRDefault="00E03340" w:rsidP="00D7107F">
      <w:pPr>
        <w:pStyle w:val="afa"/>
        <w:spacing w:before="0" w:beforeAutospacing="0" w:after="0" w:afterAutospacing="0"/>
        <w:ind w:left="-851" w:right="-2" w:firstLine="708"/>
        <w:jc w:val="both"/>
        <w:rPr>
          <w:sz w:val="26"/>
          <w:szCs w:val="26"/>
        </w:rPr>
      </w:pPr>
      <w:r w:rsidRPr="00D7107F">
        <w:rPr>
          <w:sz w:val="26"/>
          <w:szCs w:val="26"/>
        </w:rPr>
        <w:t> Настоящее решение вступает в силу на следующий день после дня его официального опубликования</w:t>
      </w:r>
      <w:r w:rsidR="008C06B2" w:rsidRPr="00D7107F">
        <w:rPr>
          <w:sz w:val="26"/>
          <w:szCs w:val="26"/>
        </w:rPr>
        <w:t>.</w:t>
      </w:r>
    </w:p>
    <w:p w:rsidR="00675190" w:rsidRPr="00D7107F" w:rsidRDefault="00675190" w:rsidP="00D7107F">
      <w:pPr>
        <w:pStyle w:val="afa"/>
        <w:spacing w:before="0" w:beforeAutospacing="0" w:after="0" w:afterAutospacing="0"/>
        <w:ind w:left="-851" w:right="-2" w:firstLine="709"/>
        <w:rPr>
          <w:sz w:val="26"/>
          <w:szCs w:val="26"/>
        </w:rPr>
      </w:pPr>
    </w:p>
    <w:p w:rsidR="00DC094E" w:rsidRPr="00D7107F" w:rsidRDefault="007F2DD1" w:rsidP="00D7107F">
      <w:pPr>
        <w:ind w:right="-2"/>
        <w:rPr>
          <w:rFonts w:ascii="Times New Roman" w:hAnsi="Times New Roman"/>
          <w:i/>
          <w:sz w:val="26"/>
          <w:szCs w:val="26"/>
        </w:rPr>
      </w:pPr>
      <w:r w:rsidRPr="00D7107F">
        <w:rPr>
          <w:rFonts w:ascii="Times New Roman" w:hAnsi="Times New Roman"/>
          <w:sz w:val="26"/>
          <w:szCs w:val="26"/>
        </w:rPr>
        <w:t>Г</w:t>
      </w:r>
      <w:r w:rsidR="00405300" w:rsidRPr="00D7107F">
        <w:rPr>
          <w:rFonts w:ascii="Times New Roman" w:hAnsi="Times New Roman"/>
          <w:sz w:val="26"/>
          <w:szCs w:val="26"/>
        </w:rPr>
        <w:t>лав</w:t>
      </w:r>
      <w:r w:rsidRPr="00D7107F">
        <w:rPr>
          <w:rFonts w:ascii="Times New Roman" w:hAnsi="Times New Roman"/>
          <w:sz w:val="26"/>
          <w:szCs w:val="26"/>
        </w:rPr>
        <w:t>а</w:t>
      </w:r>
      <w:r w:rsidR="00405300" w:rsidRPr="00D7107F">
        <w:rPr>
          <w:rFonts w:ascii="Times New Roman" w:hAnsi="Times New Roman"/>
          <w:sz w:val="26"/>
          <w:szCs w:val="26"/>
        </w:rPr>
        <w:t xml:space="preserve"> муниципального района                                                 </w:t>
      </w:r>
      <w:r w:rsidRPr="00D7107F">
        <w:rPr>
          <w:rFonts w:ascii="Times New Roman" w:hAnsi="Times New Roman"/>
          <w:sz w:val="26"/>
          <w:szCs w:val="26"/>
        </w:rPr>
        <w:t xml:space="preserve">     </w:t>
      </w:r>
      <w:r w:rsidR="00405300" w:rsidRPr="00D7107F">
        <w:rPr>
          <w:rFonts w:ascii="Times New Roman" w:hAnsi="Times New Roman"/>
          <w:sz w:val="26"/>
          <w:szCs w:val="26"/>
        </w:rPr>
        <w:t xml:space="preserve">     </w:t>
      </w:r>
      <w:r w:rsidRPr="00D7107F">
        <w:rPr>
          <w:rFonts w:ascii="Times New Roman" w:hAnsi="Times New Roman"/>
          <w:sz w:val="26"/>
          <w:szCs w:val="26"/>
        </w:rPr>
        <w:t>С.В. Воробьёв</w:t>
      </w:r>
    </w:p>
    <w:p w:rsidR="00C251EC" w:rsidRPr="00D7107F" w:rsidRDefault="00C251EC" w:rsidP="00D7107F">
      <w:pPr>
        <w:widowControl/>
        <w:ind w:left="-851"/>
        <w:rPr>
          <w:rFonts w:ascii="Times New Roman" w:hAnsi="Times New Roman"/>
          <w:i/>
          <w:sz w:val="26"/>
          <w:szCs w:val="26"/>
        </w:rPr>
      </w:pPr>
    </w:p>
    <w:p w:rsidR="00C251EC" w:rsidRPr="00D7107F" w:rsidRDefault="00C251EC" w:rsidP="00D7107F">
      <w:pPr>
        <w:widowControl/>
        <w:ind w:left="-851"/>
        <w:rPr>
          <w:rFonts w:ascii="Times New Roman" w:hAnsi="Times New Roman"/>
          <w:i/>
          <w:sz w:val="26"/>
          <w:szCs w:val="26"/>
        </w:rPr>
      </w:pPr>
    </w:p>
    <w:p w:rsidR="00DC094E" w:rsidRPr="00D7107F" w:rsidRDefault="00DC094E" w:rsidP="00D7107F">
      <w:pPr>
        <w:ind w:left="-851"/>
        <w:jc w:val="center"/>
        <w:rPr>
          <w:rFonts w:ascii="Times New Roman" w:hAnsi="Times New Roman"/>
          <w:bCs/>
          <w:sz w:val="26"/>
          <w:szCs w:val="26"/>
        </w:rPr>
      </w:pPr>
    </w:p>
    <w:p w:rsidR="00DC094E" w:rsidRDefault="00DC094E" w:rsidP="00D7107F">
      <w:pPr>
        <w:ind w:left="-851"/>
        <w:jc w:val="center"/>
        <w:rPr>
          <w:rFonts w:ascii="Times New Roman" w:hAnsi="Times New Roman"/>
          <w:bCs/>
          <w:sz w:val="28"/>
          <w:szCs w:val="28"/>
        </w:rPr>
      </w:pPr>
    </w:p>
    <w:p w:rsidR="00DC094E" w:rsidRDefault="00DC094E" w:rsidP="00D7107F">
      <w:pPr>
        <w:ind w:left="-851"/>
        <w:jc w:val="center"/>
        <w:rPr>
          <w:rFonts w:ascii="Times New Roman" w:hAnsi="Times New Roman"/>
          <w:bCs/>
          <w:sz w:val="28"/>
          <w:szCs w:val="28"/>
        </w:rPr>
      </w:pPr>
    </w:p>
    <w:p w:rsidR="00DC094E" w:rsidRDefault="00DC094E" w:rsidP="00D7107F">
      <w:pPr>
        <w:ind w:left="-851"/>
        <w:jc w:val="center"/>
        <w:rPr>
          <w:rFonts w:ascii="Times New Roman" w:hAnsi="Times New Roman"/>
          <w:bCs/>
          <w:sz w:val="28"/>
          <w:szCs w:val="28"/>
        </w:rPr>
      </w:pPr>
    </w:p>
    <w:p w:rsidR="00BB7943" w:rsidRPr="00BB7943" w:rsidRDefault="00BB7943" w:rsidP="00D7107F">
      <w:pPr>
        <w:widowControl/>
        <w:ind w:left="-851"/>
        <w:rPr>
          <w:rFonts w:ascii="Times New Roman" w:hAnsi="Times New Roman"/>
          <w:i/>
          <w:color w:val="auto"/>
        </w:rPr>
      </w:pPr>
    </w:p>
    <w:sectPr w:rsidR="00BB7943" w:rsidRPr="00BB7943" w:rsidSect="00D7107F">
      <w:headerReference w:type="default" r:id="rId9"/>
      <w:headerReference w:type="first" r:id="rId10"/>
      <w:pgSz w:w="11906" w:h="16838"/>
      <w:pgMar w:top="426" w:right="567" w:bottom="851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7FB" w:rsidRDefault="00BF77FB" w:rsidP="0024234A">
      <w:r>
        <w:separator/>
      </w:r>
    </w:p>
  </w:endnote>
  <w:endnote w:type="continuationSeparator" w:id="0">
    <w:p w:rsidR="00BF77FB" w:rsidRDefault="00BF77FB" w:rsidP="0024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7FB" w:rsidRDefault="00BF77FB" w:rsidP="0024234A">
      <w:r>
        <w:separator/>
      </w:r>
    </w:p>
  </w:footnote>
  <w:footnote w:type="continuationSeparator" w:id="0">
    <w:p w:rsidR="00BF77FB" w:rsidRDefault="00BF77FB" w:rsidP="0024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685" w:rsidRPr="006830B9" w:rsidRDefault="00C87685">
    <w:pPr>
      <w:pStyle w:val="ab"/>
      <w:jc w:val="center"/>
      <w:rPr>
        <w:rFonts w:ascii="Times New Roman" w:hAnsi="Times New Roman"/>
      </w:rPr>
    </w:pPr>
  </w:p>
  <w:p w:rsidR="00C87685" w:rsidRDefault="00C8768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DD1" w:rsidRPr="007F2DD1" w:rsidRDefault="007F2DD1" w:rsidP="007F2DD1">
    <w:pPr>
      <w:pStyle w:val="ab"/>
      <w:jc w:val="right"/>
      <w:rPr>
        <w:b/>
      </w:rPr>
    </w:pPr>
    <w:r w:rsidRPr="007F2DD1"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E6216A"/>
    <w:multiLevelType w:val="hybridMultilevel"/>
    <w:tmpl w:val="2138EC6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1AA"/>
    <w:rsid w:val="00010CA1"/>
    <w:rsid w:val="00014097"/>
    <w:rsid w:val="000151D2"/>
    <w:rsid w:val="00016BAF"/>
    <w:rsid w:val="00017557"/>
    <w:rsid w:val="00031206"/>
    <w:rsid w:val="00031C9C"/>
    <w:rsid w:val="00066262"/>
    <w:rsid w:val="00072723"/>
    <w:rsid w:val="00077164"/>
    <w:rsid w:val="00077D1F"/>
    <w:rsid w:val="00093BBE"/>
    <w:rsid w:val="000A1B65"/>
    <w:rsid w:val="000C2E72"/>
    <w:rsid w:val="000E08E0"/>
    <w:rsid w:val="000E5A5E"/>
    <w:rsid w:val="00107341"/>
    <w:rsid w:val="00111732"/>
    <w:rsid w:val="001517AE"/>
    <w:rsid w:val="001645F5"/>
    <w:rsid w:val="00165071"/>
    <w:rsid w:val="00170B8F"/>
    <w:rsid w:val="001726EC"/>
    <w:rsid w:val="001834EA"/>
    <w:rsid w:val="001946A0"/>
    <w:rsid w:val="001A4046"/>
    <w:rsid w:val="001A7A11"/>
    <w:rsid w:val="001B68B4"/>
    <w:rsid w:val="001B6C0E"/>
    <w:rsid w:val="001E1EEB"/>
    <w:rsid w:val="001E2FE8"/>
    <w:rsid w:val="001E647C"/>
    <w:rsid w:val="001E78AB"/>
    <w:rsid w:val="00204624"/>
    <w:rsid w:val="002067A1"/>
    <w:rsid w:val="002224A5"/>
    <w:rsid w:val="0024166E"/>
    <w:rsid w:val="0024234A"/>
    <w:rsid w:val="0027617F"/>
    <w:rsid w:val="00282260"/>
    <w:rsid w:val="002900ED"/>
    <w:rsid w:val="002B0003"/>
    <w:rsid w:val="002B0E23"/>
    <w:rsid w:val="002B72C5"/>
    <w:rsid w:val="002D3E57"/>
    <w:rsid w:val="002F362A"/>
    <w:rsid w:val="002F4F1F"/>
    <w:rsid w:val="0032358B"/>
    <w:rsid w:val="00327489"/>
    <w:rsid w:val="00330F99"/>
    <w:rsid w:val="00350E78"/>
    <w:rsid w:val="00351767"/>
    <w:rsid w:val="00353DFC"/>
    <w:rsid w:val="00357D6B"/>
    <w:rsid w:val="003668B1"/>
    <w:rsid w:val="00370D72"/>
    <w:rsid w:val="0037541D"/>
    <w:rsid w:val="00383958"/>
    <w:rsid w:val="003D3096"/>
    <w:rsid w:val="003D3EE4"/>
    <w:rsid w:val="003E29C8"/>
    <w:rsid w:val="00405300"/>
    <w:rsid w:val="00406AEB"/>
    <w:rsid w:val="00417ED1"/>
    <w:rsid w:val="004246E9"/>
    <w:rsid w:val="00435338"/>
    <w:rsid w:val="00442B4A"/>
    <w:rsid w:val="0044447E"/>
    <w:rsid w:val="00455DE7"/>
    <w:rsid w:val="004640B2"/>
    <w:rsid w:val="00464724"/>
    <w:rsid w:val="00475626"/>
    <w:rsid w:val="004806E4"/>
    <w:rsid w:val="00490F9B"/>
    <w:rsid w:val="00491930"/>
    <w:rsid w:val="00496D0A"/>
    <w:rsid w:val="004B059B"/>
    <w:rsid w:val="004E7C75"/>
    <w:rsid w:val="005065E8"/>
    <w:rsid w:val="00507843"/>
    <w:rsid w:val="00507A52"/>
    <w:rsid w:val="00513963"/>
    <w:rsid w:val="00514CE3"/>
    <w:rsid w:val="005203C1"/>
    <w:rsid w:val="00520912"/>
    <w:rsid w:val="005217D5"/>
    <w:rsid w:val="00543765"/>
    <w:rsid w:val="00546C86"/>
    <w:rsid w:val="005B78F8"/>
    <w:rsid w:val="005E608C"/>
    <w:rsid w:val="005E6BBF"/>
    <w:rsid w:val="00601D2E"/>
    <w:rsid w:val="006064F5"/>
    <w:rsid w:val="0062448F"/>
    <w:rsid w:val="00632915"/>
    <w:rsid w:val="00652F1A"/>
    <w:rsid w:val="0065472E"/>
    <w:rsid w:val="00675190"/>
    <w:rsid w:val="00676E7B"/>
    <w:rsid w:val="006810C7"/>
    <w:rsid w:val="0068538F"/>
    <w:rsid w:val="006943BE"/>
    <w:rsid w:val="00697317"/>
    <w:rsid w:val="006A2390"/>
    <w:rsid w:val="006A4787"/>
    <w:rsid w:val="006D1F72"/>
    <w:rsid w:val="006E1EF2"/>
    <w:rsid w:val="006E4BFE"/>
    <w:rsid w:val="006F5D91"/>
    <w:rsid w:val="007052C0"/>
    <w:rsid w:val="00762706"/>
    <w:rsid w:val="00766833"/>
    <w:rsid w:val="00784B01"/>
    <w:rsid w:val="007A2CB0"/>
    <w:rsid w:val="007A7C02"/>
    <w:rsid w:val="007C1111"/>
    <w:rsid w:val="007D6B07"/>
    <w:rsid w:val="007F2DD1"/>
    <w:rsid w:val="00805C97"/>
    <w:rsid w:val="0080694C"/>
    <w:rsid w:val="00823D0C"/>
    <w:rsid w:val="00823EEB"/>
    <w:rsid w:val="00826E27"/>
    <w:rsid w:val="00834FDA"/>
    <w:rsid w:val="0083682D"/>
    <w:rsid w:val="00852100"/>
    <w:rsid w:val="00860289"/>
    <w:rsid w:val="0086391D"/>
    <w:rsid w:val="008768A9"/>
    <w:rsid w:val="00880325"/>
    <w:rsid w:val="00882A8D"/>
    <w:rsid w:val="00886194"/>
    <w:rsid w:val="008A1561"/>
    <w:rsid w:val="008A3078"/>
    <w:rsid w:val="008B3F46"/>
    <w:rsid w:val="008B455C"/>
    <w:rsid w:val="008C06B2"/>
    <w:rsid w:val="008C4539"/>
    <w:rsid w:val="008C5FA8"/>
    <w:rsid w:val="008E21E4"/>
    <w:rsid w:val="008E6562"/>
    <w:rsid w:val="009118CD"/>
    <w:rsid w:val="00915D7C"/>
    <w:rsid w:val="00923E26"/>
    <w:rsid w:val="00925A86"/>
    <w:rsid w:val="00926D49"/>
    <w:rsid w:val="00951454"/>
    <w:rsid w:val="009539C6"/>
    <w:rsid w:val="00960574"/>
    <w:rsid w:val="00967358"/>
    <w:rsid w:val="009A6D84"/>
    <w:rsid w:val="009A7988"/>
    <w:rsid w:val="009B01F9"/>
    <w:rsid w:val="009B3548"/>
    <w:rsid w:val="009B7514"/>
    <w:rsid w:val="009D4B8C"/>
    <w:rsid w:val="009D7624"/>
    <w:rsid w:val="00A0565F"/>
    <w:rsid w:val="00A11155"/>
    <w:rsid w:val="00A26813"/>
    <w:rsid w:val="00A367DE"/>
    <w:rsid w:val="00A449A7"/>
    <w:rsid w:val="00A52972"/>
    <w:rsid w:val="00A531DE"/>
    <w:rsid w:val="00A64B1D"/>
    <w:rsid w:val="00A830DF"/>
    <w:rsid w:val="00A93EDB"/>
    <w:rsid w:val="00AA2467"/>
    <w:rsid w:val="00AA38CE"/>
    <w:rsid w:val="00AB3975"/>
    <w:rsid w:val="00B014F1"/>
    <w:rsid w:val="00B144EE"/>
    <w:rsid w:val="00B26F99"/>
    <w:rsid w:val="00B278C9"/>
    <w:rsid w:val="00B30D9F"/>
    <w:rsid w:val="00B41731"/>
    <w:rsid w:val="00B51DC5"/>
    <w:rsid w:val="00B87CBB"/>
    <w:rsid w:val="00BB7943"/>
    <w:rsid w:val="00BC602E"/>
    <w:rsid w:val="00BD25E3"/>
    <w:rsid w:val="00BE1DA0"/>
    <w:rsid w:val="00BF0060"/>
    <w:rsid w:val="00BF5B1B"/>
    <w:rsid w:val="00BF77FB"/>
    <w:rsid w:val="00C064C4"/>
    <w:rsid w:val="00C07250"/>
    <w:rsid w:val="00C109A7"/>
    <w:rsid w:val="00C17CAF"/>
    <w:rsid w:val="00C251EC"/>
    <w:rsid w:val="00C32996"/>
    <w:rsid w:val="00C65B14"/>
    <w:rsid w:val="00C87685"/>
    <w:rsid w:val="00CB5FAF"/>
    <w:rsid w:val="00CC002F"/>
    <w:rsid w:val="00CE21AA"/>
    <w:rsid w:val="00CF6FB6"/>
    <w:rsid w:val="00D045A3"/>
    <w:rsid w:val="00D23192"/>
    <w:rsid w:val="00D26F3A"/>
    <w:rsid w:val="00D3435E"/>
    <w:rsid w:val="00D3593E"/>
    <w:rsid w:val="00D43F04"/>
    <w:rsid w:val="00D54591"/>
    <w:rsid w:val="00D5688D"/>
    <w:rsid w:val="00D6041F"/>
    <w:rsid w:val="00D67825"/>
    <w:rsid w:val="00D7107F"/>
    <w:rsid w:val="00D756B0"/>
    <w:rsid w:val="00D811FA"/>
    <w:rsid w:val="00D85292"/>
    <w:rsid w:val="00D91ABD"/>
    <w:rsid w:val="00DB020A"/>
    <w:rsid w:val="00DC094E"/>
    <w:rsid w:val="00DE7C14"/>
    <w:rsid w:val="00DF54B2"/>
    <w:rsid w:val="00DF77F8"/>
    <w:rsid w:val="00E03340"/>
    <w:rsid w:val="00E0425A"/>
    <w:rsid w:val="00E115BC"/>
    <w:rsid w:val="00E21156"/>
    <w:rsid w:val="00E37B16"/>
    <w:rsid w:val="00E417D9"/>
    <w:rsid w:val="00E55BA9"/>
    <w:rsid w:val="00E5619D"/>
    <w:rsid w:val="00E71B78"/>
    <w:rsid w:val="00E9100E"/>
    <w:rsid w:val="00E95BA0"/>
    <w:rsid w:val="00E96458"/>
    <w:rsid w:val="00EA5BB6"/>
    <w:rsid w:val="00EA6FCB"/>
    <w:rsid w:val="00EB1C0F"/>
    <w:rsid w:val="00EB248C"/>
    <w:rsid w:val="00EC627D"/>
    <w:rsid w:val="00ED1692"/>
    <w:rsid w:val="00ED36DE"/>
    <w:rsid w:val="00EF1BA7"/>
    <w:rsid w:val="00F17F53"/>
    <w:rsid w:val="00F25C0B"/>
    <w:rsid w:val="00F56FCC"/>
    <w:rsid w:val="00F72D82"/>
    <w:rsid w:val="00F75434"/>
    <w:rsid w:val="00F75E76"/>
    <w:rsid w:val="00F82ECC"/>
    <w:rsid w:val="00FC0F40"/>
    <w:rsid w:val="00FD331F"/>
    <w:rsid w:val="00FD7AAA"/>
    <w:rsid w:val="00FF2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34A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24234A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24234A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24234A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24234A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24234A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24234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24234A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24234A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24234A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24234A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24234A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24234A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24234A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24234A"/>
    <w:rPr>
      <w:color w:val="auto"/>
    </w:rPr>
  </w:style>
  <w:style w:type="character" w:customStyle="1" w:styleId="Footnote1">
    <w:name w:val="Footnote1"/>
    <w:link w:val="Footnote"/>
    <w:locked/>
    <w:rsid w:val="0024234A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24234A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24234A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24234A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24234A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24234A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24234A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24234A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24234A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24234A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24234A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24234A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24234A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24234A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semiHidden/>
    <w:rsid w:val="0024234A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semiHidden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24234A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24234A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24234A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24234A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4234A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24234A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24234A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rmal (Web)"/>
    <w:basedOn w:val="a"/>
    <w:uiPriority w:val="99"/>
    <w:unhideWhenUsed/>
    <w:rsid w:val="00762706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ConsTitle">
    <w:name w:val="ConsTitle"/>
    <w:rsid w:val="007627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styleId="afb">
    <w:name w:val="endnote reference"/>
    <w:basedOn w:val="a0"/>
    <w:uiPriority w:val="99"/>
    <w:semiHidden/>
    <w:unhideWhenUsed/>
    <w:rsid w:val="00ED1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9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5D022-4321-4EF4-B3DA-E2E568D7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Postmaster</cp:lastModifiedBy>
  <cp:revision>6</cp:revision>
  <cp:lastPrinted>2024-09-18T06:38:00Z</cp:lastPrinted>
  <dcterms:created xsi:type="dcterms:W3CDTF">2024-09-18T05:04:00Z</dcterms:created>
  <dcterms:modified xsi:type="dcterms:W3CDTF">2024-09-18T23:43:00Z</dcterms:modified>
</cp:coreProperties>
</file>